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D1" w:rsidRDefault="006854D1">
      <w:pPr>
        <w:widowControl/>
        <w:jc w:val="center"/>
        <w:rPr>
          <w:rFonts w:ascii="微软雅黑" w:eastAsia="微软雅黑" w:hAnsi="微软雅黑" w:cs="Times New Roman"/>
          <w:b/>
          <w:bCs/>
          <w:color w:val="9F3325"/>
          <w:spacing w:val="210"/>
          <w:sz w:val="45"/>
          <w:szCs w:val="45"/>
        </w:rPr>
      </w:pPr>
      <w:r>
        <w:rPr>
          <w:rFonts w:ascii="微软雅黑" w:eastAsia="微软雅黑" w:hAnsi="微软雅黑" w:cs="微软雅黑"/>
          <w:b/>
          <w:bCs/>
          <w:color w:val="9F3325"/>
          <w:spacing w:val="210"/>
          <w:kern w:val="0"/>
          <w:sz w:val="45"/>
          <w:szCs w:val="45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color w:val="9F3325"/>
          <w:spacing w:val="210"/>
          <w:kern w:val="0"/>
          <w:sz w:val="45"/>
          <w:szCs w:val="45"/>
        </w:rPr>
        <w:t>竞买申请书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葫芦岛市公共资源交易中心：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经认真阅读</w:t>
      </w:r>
      <w:r w:rsidRPr="00D8169D">
        <w:rPr>
          <w:rFonts w:ascii="微软雅黑" w:eastAsia="微软雅黑" w:hAnsi="微软雅黑" w:cs="微软雅黑" w:hint="eastAsia"/>
          <w:color w:val="FF0000"/>
          <w:kern w:val="0"/>
          <w:sz w:val="32"/>
          <w:szCs w:val="32"/>
          <w:u w:val="single"/>
        </w:rPr>
        <w:t>（矿业权项目名称）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的出让文件，我方完全接受并愿意遵守</w:t>
      </w:r>
      <w:r w:rsidRPr="00392F7B">
        <w:rPr>
          <w:rFonts w:ascii="微软雅黑" w:eastAsia="微软雅黑" w:hAnsi="微软雅黑" w:cs="微软雅黑" w:hint="eastAsia"/>
          <w:kern w:val="0"/>
          <w:sz w:val="24"/>
          <w:szCs w:val="24"/>
        </w:rPr>
        <w:t>该宗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矿业权出让文件中的规定和要求，对所有文件均无异议。我方已对矿址现场及周边相应基础设施配套情况进行调查了解，对交易规则已充分了解并认可，现正式申请参加你中心组织的该宗矿业权交易活动。我方以不低于挂牌起始价的报价参与竞买，明确报价一经提交绝不变更或撤销。同时，本着公开、公平、公正、诚实的原则，作出如下承诺：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一、本次竞买是我方真实意愿表示，相关行为已经过有效的内部决策并得到相应的批准，所提交材料及竞买申请中内容不存在虚假记载、误导性陈述或重大遗漏，我方对其真实性、完整性、合法性、有效性承担相应的法律责任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二、我方系合法有效存续的组织，具有独立法人资格（或经法人主体授权），能独立承担民事责任，具有良好的财务状况、支付能力和商业信用，且资金来源合法，符合有关法律法规及本项目对竞买人应当具备条件的规定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三、我方竞得该宗矿业权，保证按照矿业权出让文件的规定和要求履行全部义务。在矿业权出让活动中，出现不能按期付款或有其他违约行为，我方愿意承担全部法律责任，并赔偿由此产生的损失。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四、我方已认真阅读项目出让文件和查阅相关资料，并对项目进行了现场查勘，对项目现状及瑕疵情况进行了充分了解，了解到的情况与信息披露的情况相符。经认真考虑项目现状及瑕疵情况，我方愿意接受披露的受让条件及其他不可预计的各项风险因素，愿意承担可能存在的一切交易风险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五、我方完全知晓、认可并接受本项目竞得单位的确定方式，承诺在被确定为竞得人后，按出让文件规定的时间和要求参加竞得人资质复核。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六、我方承诺在签订《成交确认书》后，按《成交确认书》确定的时间与出让人签定《矿业权出让合同》，并按合同约定支付矿业权出让收益。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七、如遇标的物信息披露存在虚假记载、误导性陈述或重大遗漏，我方承诺自行与出让人协商解决，交易中心不承担任何责任。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八、如出让人撤销交易行为或发生其它违规违约行为的，我方承诺自行与出让人协商解决，交易中心不承担任何责任。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kern w:val="0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我方保证遵守以上承诺，如违反上述承诺或有违规行为，给交易相关方造成损失的，我方愿意承担法律责任及相应的经济赔偿责任。</w:t>
      </w:r>
    </w:p>
    <w:p w:rsidR="006854D1" w:rsidRDefault="006854D1">
      <w:pPr>
        <w:widowControl/>
        <w:ind w:left="646"/>
        <w:jc w:val="left"/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Times New Roman"/>
          <w:kern w:val="0"/>
          <w:sz w:val="24"/>
          <w:szCs w:val="24"/>
        </w:rPr>
        <w:t>      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特此申请。</w:t>
      </w:r>
    </w:p>
    <w:p w:rsidR="006854D1" w:rsidRDefault="006854D1">
      <w:pPr>
        <w:widowControl/>
        <w:ind w:left="2146"/>
        <w:jc w:val="left"/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申请人签章</w:t>
      </w:r>
      <w:r>
        <w:rPr>
          <w:rFonts w:ascii="微软雅黑" w:eastAsia="微软雅黑" w:hAnsi="微软雅黑" w:cs="微软雅黑"/>
          <w:kern w:val="0"/>
          <w:sz w:val="24"/>
          <w:szCs w:val="24"/>
        </w:rPr>
        <w:t>:</w:t>
      </w:r>
    </w:p>
    <w:p w:rsidR="006854D1" w:rsidRDefault="006854D1">
      <w:pPr>
        <w:widowControl/>
        <w:ind w:left="2146"/>
        <w:jc w:val="left"/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法定代表人签章</w:t>
      </w:r>
      <w:r>
        <w:rPr>
          <w:rFonts w:ascii="微软雅黑" w:eastAsia="微软雅黑" w:hAnsi="微软雅黑" w:cs="微软雅黑"/>
          <w:kern w:val="0"/>
          <w:sz w:val="24"/>
          <w:szCs w:val="24"/>
        </w:rPr>
        <w:t>:</w:t>
      </w:r>
    </w:p>
    <w:p w:rsidR="006854D1" w:rsidRDefault="006854D1">
      <w:pPr>
        <w:widowControl/>
        <w:ind w:left="2146"/>
        <w:jc w:val="left"/>
        <w:rPr>
          <w:rFonts w:ascii="微软雅黑" w:eastAsia="微软雅黑" w:hAnsi="微软雅黑" w:cs="Times New Roman"/>
          <w:sz w:val="24"/>
          <w:szCs w:val="24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申请时间</w:t>
      </w:r>
      <w:r>
        <w:rPr>
          <w:rFonts w:ascii="微软雅黑" w:eastAsia="微软雅黑" w:hAnsi="微软雅黑" w:cs="微软雅黑"/>
          <w:kern w:val="0"/>
          <w:sz w:val="24"/>
          <w:szCs w:val="24"/>
        </w:rPr>
        <w:t>:</w:t>
      </w:r>
    </w:p>
    <w:p w:rsidR="006854D1" w:rsidRDefault="006854D1">
      <w:pPr>
        <w:rPr>
          <w:rFonts w:ascii="Calibri" w:hAnsi="Calibri" w:cs="Calibri"/>
        </w:rPr>
      </w:pPr>
    </w:p>
    <w:p w:rsidR="006854D1" w:rsidRDefault="006854D1">
      <w:pPr>
        <w:rPr>
          <w:rFonts w:eastAsia="Times New Roman" w:cs="Times New Roman"/>
        </w:rPr>
      </w:pPr>
    </w:p>
    <w:sectPr w:rsidR="006854D1" w:rsidSect="00B30D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jU4Y2Y2YjY3ZGU2ZmRkMmM5NmQzODI1NzUzMTg2N2EifQ=="/>
  </w:docVars>
  <w:rsids>
    <w:rsidRoot w:val="00CC5DE8"/>
    <w:rsid w:val="000A6368"/>
    <w:rsid w:val="00117660"/>
    <w:rsid w:val="00120478"/>
    <w:rsid w:val="00177074"/>
    <w:rsid w:val="002B2480"/>
    <w:rsid w:val="002E0521"/>
    <w:rsid w:val="00334346"/>
    <w:rsid w:val="003566F2"/>
    <w:rsid w:val="00392F7B"/>
    <w:rsid w:val="00550D96"/>
    <w:rsid w:val="005A2E78"/>
    <w:rsid w:val="00650E11"/>
    <w:rsid w:val="006854D1"/>
    <w:rsid w:val="007B4F22"/>
    <w:rsid w:val="00831548"/>
    <w:rsid w:val="00885805"/>
    <w:rsid w:val="009075FA"/>
    <w:rsid w:val="00965ABB"/>
    <w:rsid w:val="00994E89"/>
    <w:rsid w:val="009C4876"/>
    <w:rsid w:val="009F036B"/>
    <w:rsid w:val="00B30D20"/>
    <w:rsid w:val="00CC5DE8"/>
    <w:rsid w:val="00CC7BD1"/>
    <w:rsid w:val="00CE086A"/>
    <w:rsid w:val="00D8169D"/>
    <w:rsid w:val="00E52ED8"/>
    <w:rsid w:val="00F219EF"/>
    <w:rsid w:val="00F632FD"/>
    <w:rsid w:val="00FA56BB"/>
    <w:rsid w:val="142843DE"/>
    <w:rsid w:val="51DA3FCD"/>
    <w:rsid w:val="707D0BF9"/>
    <w:rsid w:val="7E96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" w:eastAsia="宋体" w:hAnsi="??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D20"/>
    <w:pPr>
      <w:widowControl w:val="0"/>
      <w:jc w:val="both"/>
    </w:pPr>
    <w:rPr>
      <w:rFonts w:cs="??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rsid w:val="00B30D20"/>
    <w:pPr>
      <w:jc w:val="left"/>
    </w:pPr>
    <w:rPr>
      <w:rFonts w:ascii="Calibri" w:hAnsi="Calibri" w:cs="Calibr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30D20"/>
    <w:rPr>
      <w:rFonts w:ascii="Calibri" w:eastAsia="宋体" w:hAnsi="Calibri" w:cs="Calibri"/>
      <w:sz w:val="24"/>
      <w:szCs w:val="24"/>
    </w:rPr>
  </w:style>
  <w:style w:type="paragraph" w:styleId="BalloonText">
    <w:name w:val="Balloon Text"/>
    <w:basedOn w:val="Normal"/>
    <w:link w:val="BalloonTextChar"/>
    <w:autoRedefine/>
    <w:uiPriority w:val="99"/>
    <w:semiHidden/>
    <w:rsid w:val="00B30D2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0D20"/>
    <w:rPr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rsid w:val="00B30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0D20"/>
    <w:rPr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B30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0D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151</Words>
  <Characters>867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交易中心用户</dc:creator>
  <cp:keywords/>
  <dc:description/>
  <cp:lastModifiedBy>Windows</cp:lastModifiedBy>
  <cp:revision>13</cp:revision>
  <cp:lastPrinted>2023-12-29T01:15:00Z</cp:lastPrinted>
  <dcterms:created xsi:type="dcterms:W3CDTF">2023-12-14T01:58:00Z</dcterms:created>
  <dcterms:modified xsi:type="dcterms:W3CDTF">2024-02-07T00:58:00Z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7DB8691D3C614994BADD8AEF256F6680_12</vt:lpwstr>
  </property>
</Properties>
</file>