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验收专家抽取申请函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葫芦岛市政务服务中心公共资源交易分中心：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我单位的               项目（编号      ），定于  年  月  日  时  分组织验收，现申请  年  月  日  时到贵单位抽取验收专家  名，我单位将派工作人员见证专家抽取全过程，请予支持！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附：专家抽取申请表（验收）</w:t>
      </w:r>
    </w:p>
    <w:p>
      <w:pPr>
        <w:ind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left="1397" w:leftChars="532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left="1397" w:leftChars="532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6440" w:firstLineChars="2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6440" w:firstLineChars="2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6440" w:firstLineChars="2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招标人（公章）                                                年  月  日</w:t>
      </w:r>
    </w:p>
    <w:p>
      <w:pPr>
        <w:ind w:firstLine="6440" w:firstLineChars="2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6440" w:firstLineChars="2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eastAsiaTheme="minorEastAsia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lang w:val="en-US" w:eastAsia="zh-CN"/>
        </w:rPr>
        <w:t>注：</w:t>
      </w:r>
      <w:r>
        <w:rPr>
          <w:rFonts w:hint="eastAsia"/>
          <w:b/>
          <w:bCs/>
          <w:sz w:val="21"/>
          <w:szCs w:val="21"/>
          <w:lang w:val="en-US" w:eastAsia="zh-CN"/>
        </w:rPr>
        <w:t>此函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用单位红头文件打印，并加盖单位公章。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637A2"/>
    <w:rsid w:val="1CAF7E01"/>
    <w:rsid w:val="49B52D84"/>
    <w:rsid w:val="61427422"/>
    <w:rsid w:val="68B637A2"/>
    <w:rsid w:val="752970F4"/>
    <w:rsid w:val="75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2019-01-14T01:50:00Z</dcterms:created>
  <dc:creator>Administrator</dc:creator>
  <cp:lastModifiedBy>Administrator</cp:lastModifiedBy>
  <cp:lastPrinted>2019-01-14T02:05:04Z</cp:lastPrinted>
  <dcterms:modified xsi:type="dcterms:W3CDTF">2019-01-14T02:12:22Z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